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b/>
          <w:bCs/>
          <w:color w:val="333333"/>
          <w:sz w:val="24"/>
          <w:szCs w:val="24"/>
        </w:rPr>
        <w:t>ADMINISTRATIVE ASSISTANT TO THE POLICE DEPARTMENT</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b/>
          <w:bCs/>
          <w:color w:val="333333"/>
          <w:sz w:val="24"/>
          <w:szCs w:val="24"/>
        </w:rPr>
        <w:t>POSITION SUMMARY</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color w:val="333333"/>
          <w:sz w:val="24"/>
          <w:szCs w:val="24"/>
        </w:rPr>
        <w:t>Under general supervision</w:t>
      </w:r>
      <w:r>
        <w:rPr>
          <w:rFonts w:ascii="Arial" w:eastAsia="Times New Roman" w:hAnsi="Arial" w:cs="Arial"/>
          <w:color w:val="333333"/>
          <w:sz w:val="24"/>
          <w:szCs w:val="24"/>
        </w:rPr>
        <w:t xml:space="preserve"> of the Chief of Police</w:t>
      </w:r>
      <w:r w:rsidRPr="00C90918">
        <w:rPr>
          <w:rFonts w:ascii="Arial" w:eastAsia="Times New Roman" w:hAnsi="Arial" w:cs="Arial"/>
          <w:color w:val="333333"/>
          <w:sz w:val="24"/>
          <w:szCs w:val="24"/>
        </w:rPr>
        <w:t>, performs a va</w:t>
      </w:r>
      <w:r>
        <w:rPr>
          <w:rFonts w:ascii="Arial" w:eastAsia="Times New Roman" w:hAnsi="Arial" w:cs="Arial"/>
          <w:color w:val="333333"/>
          <w:sz w:val="24"/>
          <w:szCs w:val="24"/>
        </w:rPr>
        <w:t>riety of responsible</w:t>
      </w:r>
      <w:r w:rsidRPr="00C90918">
        <w:rPr>
          <w:rFonts w:ascii="Arial" w:eastAsia="Times New Roman" w:hAnsi="Arial" w:cs="Arial"/>
          <w:color w:val="333333"/>
          <w:sz w:val="24"/>
          <w:szCs w:val="24"/>
        </w:rPr>
        <w:t xml:space="preserve"> administrative, technical and secretarial duties in support of the Police Chief and the Police department. Applicant must exercises initiative, judgment, and tact in responding to and dealing with other law enforcement agencies, members of the community and public officials; and performs related duties as required.</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b/>
          <w:bCs/>
          <w:color w:val="333333"/>
          <w:sz w:val="24"/>
          <w:szCs w:val="24"/>
        </w:rPr>
        <w:t>ESSENTIAL FUNCTIONS STATEMENTS</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color w:val="333333"/>
          <w:sz w:val="24"/>
          <w:szCs w:val="24"/>
        </w:rPr>
        <w:t>Essential responsibilities and duties may include, but are not limited to, the following:</w:t>
      </w:r>
    </w:p>
    <w:p w:rsidR="00C90918" w:rsidRPr="00C90918" w:rsidRDefault="00C90918" w:rsidP="00C90918">
      <w:pPr>
        <w:numPr>
          <w:ilvl w:val="0"/>
          <w:numId w:val="1"/>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Perform administrative, technical and secretarial functions for the Chief of Police and</w:t>
      </w:r>
      <w:r>
        <w:rPr>
          <w:rFonts w:ascii="Arial" w:eastAsia="Times New Roman" w:hAnsi="Arial" w:cs="Arial"/>
          <w:color w:val="333333"/>
          <w:sz w:val="24"/>
          <w:szCs w:val="24"/>
        </w:rPr>
        <w:t xml:space="preserve"> department </w:t>
      </w:r>
      <w:r w:rsidRPr="00C90918">
        <w:rPr>
          <w:rFonts w:ascii="Arial" w:eastAsia="Times New Roman" w:hAnsi="Arial" w:cs="Arial"/>
          <w:color w:val="333333"/>
          <w:sz w:val="24"/>
          <w:szCs w:val="24"/>
        </w:rPr>
        <w:t>staff.</w:t>
      </w:r>
    </w:p>
    <w:p w:rsidR="00C90918" w:rsidRPr="00C90918" w:rsidRDefault="00C90918" w:rsidP="00C90918">
      <w:pPr>
        <w:numPr>
          <w:ilvl w:val="0"/>
          <w:numId w:val="1"/>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Independently exercise good judgment and consistently demonstrate a thorough knowledge of police department</w:t>
      </w:r>
      <w:r>
        <w:rPr>
          <w:rFonts w:ascii="Arial" w:eastAsia="Times New Roman" w:hAnsi="Arial" w:cs="Arial"/>
          <w:color w:val="333333"/>
          <w:sz w:val="24"/>
          <w:szCs w:val="24"/>
        </w:rPr>
        <w:t xml:space="preserve"> and state mandated</w:t>
      </w:r>
      <w:r w:rsidRPr="00C90918">
        <w:rPr>
          <w:rFonts w:ascii="Arial" w:eastAsia="Times New Roman" w:hAnsi="Arial" w:cs="Arial"/>
          <w:color w:val="333333"/>
          <w:sz w:val="24"/>
          <w:szCs w:val="24"/>
        </w:rPr>
        <w:t xml:space="preserve"> operations, policies and procedures.</w:t>
      </w:r>
    </w:p>
    <w:p w:rsidR="00C90918" w:rsidRPr="00C90918" w:rsidRDefault="00C90918" w:rsidP="00C90918">
      <w:pPr>
        <w:numPr>
          <w:ilvl w:val="0"/>
          <w:numId w:val="1"/>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Respond to phone, mail, E-mail and in-person inquiries and requests from citizens and public/private entries</w:t>
      </w:r>
      <w:r>
        <w:rPr>
          <w:rFonts w:ascii="Arial" w:eastAsia="Times New Roman" w:hAnsi="Arial" w:cs="Arial"/>
          <w:color w:val="333333"/>
          <w:sz w:val="24"/>
          <w:szCs w:val="24"/>
        </w:rPr>
        <w:t xml:space="preserve"> that may entail knowledge of specialized subject matter or the preparation of reports or records</w:t>
      </w:r>
      <w:r w:rsidRPr="00C90918">
        <w:rPr>
          <w:rFonts w:ascii="Arial" w:eastAsia="Times New Roman" w:hAnsi="Arial" w:cs="Arial"/>
          <w:color w:val="333333"/>
          <w:sz w:val="24"/>
          <w:szCs w:val="24"/>
        </w:rPr>
        <w:t>.</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Pr>
          <w:rFonts w:ascii="Arial" w:eastAsia="Times New Roman" w:hAnsi="Arial" w:cs="Arial"/>
          <w:color w:val="333333"/>
          <w:sz w:val="24"/>
          <w:szCs w:val="24"/>
        </w:rPr>
        <w:t>T</w:t>
      </w:r>
      <w:r w:rsidRPr="00C90918">
        <w:rPr>
          <w:rFonts w:ascii="Arial" w:eastAsia="Times New Roman" w:hAnsi="Arial" w:cs="Arial"/>
          <w:color w:val="333333"/>
          <w:sz w:val="24"/>
          <w:szCs w:val="24"/>
        </w:rPr>
        <w:t>abulate a variety of data for</w:t>
      </w:r>
      <w:r>
        <w:rPr>
          <w:rFonts w:ascii="Arial" w:eastAsia="Times New Roman" w:hAnsi="Arial" w:cs="Arial"/>
          <w:color w:val="333333"/>
          <w:sz w:val="24"/>
          <w:szCs w:val="24"/>
        </w:rPr>
        <w:t xml:space="preserve"> state mandated incident reporting,</w:t>
      </w:r>
      <w:r w:rsidRPr="00C90918">
        <w:rPr>
          <w:rFonts w:ascii="Arial" w:eastAsia="Times New Roman" w:hAnsi="Arial" w:cs="Arial"/>
          <w:color w:val="333333"/>
          <w:sz w:val="24"/>
          <w:szCs w:val="24"/>
        </w:rPr>
        <w:t xml:space="preserve"> pr</w:t>
      </w:r>
      <w:r>
        <w:rPr>
          <w:rFonts w:ascii="Arial" w:eastAsia="Times New Roman" w:hAnsi="Arial" w:cs="Arial"/>
          <w:color w:val="333333"/>
          <w:sz w:val="24"/>
          <w:szCs w:val="24"/>
        </w:rPr>
        <w:t xml:space="preserve">ojects, </w:t>
      </w:r>
      <w:r w:rsidRPr="00C90918">
        <w:rPr>
          <w:rFonts w:ascii="Arial" w:eastAsia="Times New Roman" w:hAnsi="Arial" w:cs="Arial"/>
          <w:color w:val="333333"/>
          <w:sz w:val="24"/>
          <w:szCs w:val="24"/>
        </w:rPr>
        <w:t>and may consolidate such data into report form</w:t>
      </w:r>
      <w:r>
        <w:rPr>
          <w:rFonts w:ascii="Arial" w:eastAsia="Times New Roman" w:hAnsi="Arial" w:cs="Arial"/>
          <w:color w:val="333333"/>
          <w:sz w:val="24"/>
          <w:szCs w:val="24"/>
        </w:rPr>
        <w:t xml:space="preserve"> for submittal</w:t>
      </w:r>
      <w:r w:rsidRPr="00C90918">
        <w:rPr>
          <w:rFonts w:ascii="Arial" w:eastAsia="Times New Roman" w:hAnsi="Arial" w:cs="Arial"/>
          <w:color w:val="333333"/>
          <w:sz w:val="24"/>
          <w:szCs w:val="24"/>
        </w:rPr>
        <w:t>.</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Schedule appointments,</w:t>
      </w:r>
      <w:r>
        <w:rPr>
          <w:rFonts w:ascii="Arial" w:eastAsia="Times New Roman" w:hAnsi="Arial" w:cs="Arial"/>
          <w:color w:val="333333"/>
          <w:sz w:val="24"/>
          <w:szCs w:val="24"/>
        </w:rPr>
        <w:t xml:space="preserve"> maintain court notices,</w:t>
      </w:r>
      <w:r w:rsidRPr="00C90918">
        <w:rPr>
          <w:rFonts w:ascii="Arial" w:eastAsia="Times New Roman" w:hAnsi="Arial" w:cs="Arial"/>
          <w:color w:val="333333"/>
          <w:sz w:val="24"/>
          <w:szCs w:val="24"/>
        </w:rPr>
        <w:t xml:space="preserve"> meetings and conferences and make travel and training arrangements</w:t>
      </w:r>
      <w:r>
        <w:rPr>
          <w:rFonts w:ascii="Arial" w:eastAsia="Times New Roman" w:hAnsi="Arial" w:cs="Arial"/>
          <w:color w:val="333333"/>
          <w:sz w:val="24"/>
          <w:szCs w:val="24"/>
        </w:rPr>
        <w:t xml:space="preserve"> for officers</w:t>
      </w:r>
      <w:r w:rsidRPr="00C90918">
        <w:rPr>
          <w:rFonts w:ascii="Arial" w:eastAsia="Times New Roman" w:hAnsi="Arial" w:cs="Arial"/>
          <w:color w:val="333333"/>
          <w:sz w:val="24"/>
          <w:szCs w:val="24"/>
        </w:rPr>
        <w:t>.</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 xml:space="preserve">Maintain supplies </w:t>
      </w:r>
      <w:r>
        <w:rPr>
          <w:rFonts w:ascii="Arial" w:eastAsia="Times New Roman" w:hAnsi="Arial" w:cs="Arial"/>
          <w:color w:val="333333"/>
          <w:sz w:val="24"/>
          <w:szCs w:val="24"/>
        </w:rPr>
        <w:t>for use by all departmental staff.</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 xml:space="preserve">Use a personal computer and the full range of office computer programs including, but not limited to, Windows, Internet browsers, </w:t>
      </w:r>
      <w:r>
        <w:rPr>
          <w:rFonts w:ascii="Arial" w:eastAsia="Times New Roman" w:hAnsi="Arial" w:cs="Arial"/>
          <w:color w:val="333333"/>
          <w:sz w:val="24"/>
          <w:szCs w:val="24"/>
        </w:rPr>
        <w:t>Records Management Systems</w:t>
      </w:r>
      <w:r w:rsidRPr="00C90918">
        <w:rPr>
          <w:rFonts w:ascii="Arial" w:eastAsia="Times New Roman" w:hAnsi="Arial" w:cs="Arial"/>
          <w:color w:val="333333"/>
          <w:sz w:val="24"/>
          <w:szCs w:val="24"/>
        </w:rPr>
        <w:t>, word processing,</w:t>
      </w:r>
      <w:r>
        <w:rPr>
          <w:rFonts w:ascii="Arial" w:eastAsia="Times New Roman" w:hAnsi="Arial" w:cs="Arial"/>
          <w:color w:val="333333"/>
          <w:sz w:val="24"/>
          <w:szCs w:val="24"/>
        </w:rPr>
        <w:t xml:space="preserve"> </w:t>
      </w:r>
      <w:r w:rsidRPr="00C90918">
        <w:rPr>
          <w:rFonts w:ascii="Arial" w:eastAsia="Times New Roman" w:hAnsi="Arial" w:cs="Arial"/>
          <w:color w:val="333333"/>
          <w:sz w:val="24"/>
          <w:szCs w:val="24"/>
        </w:rPr>
        <w:t>spreadsheet</w:t>
      </w:r>
      <w:r>
        <w:rPr>
          <w:rFonts w:ascii="Arial" w:eastAsia="Times New Roman" w:hAnsi="Arial" w:cs="Arial"/>
          <w:color w:val="333333"/>
          <w:sz w:val="24"/>
          <w:szCs w:val="24"/>
        </w:rPr>
        <w:t>, video presentation software and mapping software</w:t>
      </w:r>
      <w:r w:rsidRPr="00C90918">
        <w:rPr>
          <w:rFonts w:ascii="Arial" w:eastAsia="Times New Roman" w:hAnsi="Arial" w:cs="Arial"/>
          <w:color w:val="333333"/>
          <w:sz w:val="24"/>
          <w:szCs w:val="24"/>
        </w:rPr>
        <w:t>.</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Provide effective written and oral communication</w:t>
      </w:r>
      <w:r>
        <w:rPr>
          <w:rFonts w:ascii="Arial" w:eastAsia="Times New Roman" w:hAnsi="Arial" w:cs="Arial"/>
          <w:color w:val="333333"/>
          <w:sz w:val="24"/>
          <w:szCs w:val="24"/>
        </w:rPr>
        <w:t xml:space="preserve"> to staff and the public</w:t>
      </w:r>
      <w:r w:rsidRPr="00C90918">
        <w:rPr>
          <w:rFonts w:ascii="Arial" w:eastAsia="Times New Roman" w:hAnsi="Arial" w:cs="Arial"/>
          <w:color w:val="333333"/>
          <w:sz w:val="24"/>
          <w:szCs w:val="24"/>
        </w:rPr>
        <w:t>.</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 xml:space="preserve">Operate a variety of office equipment including </w:t>
      </w:r>
      <w:r>
        <w:rPr>
          <w:rFonts w:ascii="Arial" w:eastAsia="Times New Roman" w:hAnsi="Arial" w:cs="Arial"/>
          <w:color w:val="333333"/>
          <w:sz w:val="24"/>
          <w:szCs w:val="24"/>
        </w:rPr>
        <w:t>computers</w:t>
      </w:r>
      <w:r w:rsidRPr="00C90918">
        <w:rPr>
          <w:rFonts w:ascii="Arial" w:eastAsia="Times New Roman" w:hAnsi="Arial" w:cs="Arial"/>
          <w:color w:val="333333"/>
          <w:sz w:val="24"/>
          <w:szCs w:val="24"/>
        </w:rPr>
        <w:t xml:space="preserve">, </w:t>
      </w:r>
      <w:r>
        <w:rPr>
          <w:rFonts w:ascii="Arial" w:eastAsia="Times New Roman" w:hAnsi="Arial" w:cs="Arial"/>
          <w:color w:val="333333"/>
          <w:sz w:val="24"/>
          <w:szCs w:val="24"/>
        </w:rPr>
        <w:t>calculators, printers, fax machine, copier, and recording devices</w:t>
      </w:r>
      <w:r w:rsidRPr="00C90918">
        <w:rPr>
          <w:rFonts w:ascii="Arial" w:eastAsia="Times New Roman" w:hAnsi="Arial" w:cs="Arial"/>
          <w:color w:val="333333"/>
          <w:sz w:val="24"/>
          <w:szCs w:val="24"/>
        </w:rPr>
        <w:t>.</w:t>
      </w:r>
    </w:p>
    <w:p w:rsid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Pr>
          <w:rFonts w:ascii="Arial" w:eastAsia="Times New Roman" w:hAnsi="Arial" w:cs="Arial"/>
          <w:color w:val="333333"/>
          <w:sz w:val="24"/>
          <w:szCs w:val="24"/>
        </w:rPr>
        <w:t>Maintain City of Monticello website and other information sources such as Local Access and Digital Sign.</w:t>
      </w:r>
    </w:p>
    <w:p w:rsidR="00C90918" w:rsidRPr="00C90918" w:rsidRDefault="00C90918" w:rsidP="00C90918">
      <w:pPr>
        <w:numPr>
          <w:ilvl w:val="0"/>
          <w:numId w:val="2"/>
        </w:numPr>
        <w:spacing w:before="100" w:beforeAutospacing="1" w:after="100" w:afterAutospacing="1" w:line="240" w:lineRule="auto"/>
        <w:ind w:left="600"/>
        <w:rPr>
          <w:rFonts w:ascii="Arial" w:eastAsia="Times New Roman" w:hAnsi="Arial" w:cs="Arial"/>
          <w:color w:val="333333"/>
          <w:sz w:val="24"/>
          <w:szCs w:val="24"/>
        </w:rPr>
      </w:pPr>
      <w:r>
        <w:rPr>
          <w:rFonts w:ascii="Arial" w:eastAsia="Times New Roman" w:hAnsi="Arial" w:cs="Arial"/>
          <w:color w:val="333333"/>
          <w:sz w:val="24"/>
          <w:szCs w:val="24"/>
        </w:rPr>
        <w:t>Create or design notifications, advertisements or announcements at the request of the public for display on Local Access channel or Digital Sign.</w:t>
      </w:r>
    </w:p>
    <w:p w:rsidR="00C90918" w:rsidRPr="00C90918" w:rsidRDefault="00C90918" w:rsidP="00C90918">
      <w:pPr>
        <w:spacing w:before="100" w:beforeAutospacing="1" w:after="100" w:afterAutospacing="1" w:line="240" w:lineRule="auto"/>
        <w:ind w:left="600"/>
        <w:rPr>
          <w:rFonts w:ascii="Arial" w:eastAsia="Times New Roman" w:hAnsi="Arial" w:cs="Arial"/>
          <w:color w:val="333333"/>
          <w:sz w:val="24"/>
          <w:szCs w:val="24"/>
        </w:rPr>
      </w:pPr>
    </w:p>
    <w:p w:rsidR="004B3473" w:rsidRDefault="004B3473" w:rsidP="00C90918">
      <w:pPr>
        <w:spacing w:after="390" w:line="240" w:lineRule="auto"/>
        <w:rPr>
          <w:rFonts w:ascii="Arial" w:eastAsia="Times New Roman" w:hAnsi="Arial" w:cs="Arial"/>
          <w:b/>
          <w:bCs/>
          <w:color w:val="333333"/>
          <w:sz w:val="24"/>
          <w:szCs w:val="24"/>
        </w:rPr>
      </w:pP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b/>
          <w:bCs/>
          <w:color w:val="333333"/>
          <w:sz w:val="24"/>
          <w:szCs w:val="24"/>
        </w:rPr>
        <w:lastRenderedPageBreak/>
        <w:t>REQUIRED EDUCATION, EXPERIENCE AND TRAINING:</w:t>
      </w:r>
    </w:p>
    <w:p w:rsidR="00C90918" w:rsidRPr="00C90918" w:rsidRDefault="00C90918" w:rsidP="00C90918">
      <w:pPr>
        <w:numPr>
          <w:ilvl w:val="0"/>
          <w:numId w:val="4"/>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Any combination of experience and training that would provide the required knowledge, skills and abilities is qualifying.</w:t>
      </w:r>
    </w:p>
    <w:p w:rsidR="00C90918" w:rsidRPr="00C90918" w:rsidRDefault="00C90918" w:rsidP="00C90918">
      <w:pPr>
        <w:numPr>
          <w:ilvl w:val="0"/>
          <w:numId w:val="4"/>
        </w:numPr>
        <w:spacing w:before="100" w:beforeAutospacing="1" w:after="100" w:afterAutospacing="1" w:line="240" w:lineRule="auto"/>
        <w:ind w:left="600"/>
        <w:rPr>
          <w:rFonts w:ascii="Arial" w:eastAsia="Times New Roman" w:hAnsi="Arial" w:cs="Arial"/>
          <w:color w:val="333333"/>
          <w:sz w:val="24"/>
          <w:szCs w:val="24"/>
        </w:rPr>
      </w:pPr>
      <w:r>
        <w:rPr>
          <w:rFonts w:ascii="Arial" w:eastAsia="Times New Roman" w:hAnsi="Arial" w:cs="Arial"/>
          <w:color w:val="333333"/>
          <w:sz w:val="24"/>
          <w:szCs w:val="24"/>
        </w:rPr>
        <w:t>Two (2</w:t>
      </w:r>
      <w:r w:rsidRPr="00C90918">
        <w:rPr>
          <w:rFonts w:ascii="Arial" w:eastAsia="Times New Roman" w:hAnsi="Arial" w:cs="Arial"/>
          <w:color w:val="333333"/>
          <w:sz w:val="24"/>
          <w:szCs w:val="24"/>
        </w:rPr>
        <w:t>) years’ experience in administrative and secretarial work. Additional qualifying education may be substituted for years of the desired experience</w:t>
      </w:r>
      <w:r>
        <w:rPr>
          <w:rFonts w:ascii="Arial" w:eastAsia="Times New Roman" w:hAnsi="Arial" w:cs="Arial"/>
          <w:color w:val="333333"/>
          <w:sz w:val="24"/>
          <w:szCs w:val="24"/>
        </w:rPr>
        <w:t xml:space="preserve"> (Two-Year degree in business administration or equivalent degree preferred)</w:t>
      </w:r>
      <w:r w:rsidRPr="00C90918">
        <w:rPr>
          <w:rFonts w:ascii="Arial" w:eastAsia="Times New Roman" w:hAnsi="Arial" w:cs="Arial"/>
          <w:color w:val="333333"/>
          <w:sz w:val="24"/>
          <w:szCs w:val="24"/>
        </w:rPr>
        <w:t>.</w:t>
      </w:r>
    </w:p>
    <w:p w:rsidR="00C90918" w:rsidRPr="00C90918" w:rsidRDefault="004B3473" w:rsidP="00C90918">
      <w:pPr>
        <w:numPr>
          <w:ilvl w:val="0"/>
          <w:numId w:val="4"/>
        </w:numPr>
        <w:spacing w:before="100" w:beforeAutospacing="1" w:after="100" w:afterAutospacing="1" w:line="240" w:lineRule="auto"/>
        <w:ind w:left="600"/>
        <w:rPr>
          <w:rFonts w:ascii="Arial" w:eastAsia="Times New Roman" w:hAnsi="Arial" w:cs="Arial"/>
          <w:color w:val="333333"/>
          <w:sz w:val="24"/>
          <w:szCs w:val="24"/>
        </w:rPr>
      </w:pPr>
      <w:r>
        <w:rPr>
          <w:rFonts w:ascii="Arial" w:eastAsia="Times New Roman" w:hAnsi="Arial" w:cs="Arial"/>
          <w:color w:val="333333"/>
          <w:sz w:val="24"/>
          <w:szCs w:val="24"/>
        </w:rPr>
        <w:t>Minimum High School Diploma or GED</w:t>
      </w:r>
      <w:r w:rsidR="00C90918" w:rsidRPr="00C90918">
        <w:rPr>
          <w:rFonts w:ascii="Arial" w:eastAsia="Times New Roman" w:hAnsi="Arial" w:cs="Arial"/>
          <w:color w:val="333333"/>
          <w:sz w:val="24"/>
          <w:szCs w:val="24"/>
        </w:rPr>
        <w:t>.</w:t>
      </w:r>
    </w:p>
    <w:p w:rsidR="00C90918" w:rsidRPr="00C90918" w:rsidRDefault="00C90918" w:rsidP="00C90918">
      <w:pPr>
        <w:numPr>
          <w:ilvl w:val="0"/>
          <w:numId w:val="4"/>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 xml:space="preserve">Have a background free of any </w:t>
      </w:r>
      <w:r w:rsidR="004B3473">
        <w:rPr>
          <w:rFonts w:ascii="Arial" w:eastAsia="Times New Roman" w:hAnsi="Arial" w:cs="Arial"/>
          <w:color w:val="333333"/>
          <w:sz w:val="24"/>
          <w:szCs w:val="24"/>
        </w:rPr>
        <w:t xml:space="preserve">Serious Misdemeanor and above </w:t>
      </w:r>
      <w:r w:rsidRPr="00C90918">
        <w:rPr>
          <w:rFonts w:ascii="Arial" w:eastAsia="Times New Roman" w:hAnsi="Arial" w:cs="Arial"/>
          <w:color w:val="333333"/>
          <w:sz w:val="24"/>
          <w:szCs w:val="24"/>
        </w:rPr>
        <w:t>convictions and with a demonstrated personal history of being able to live within the law.</w:t>
      </w:r>
    </w:p>
    <w:p w:rsidR="00C90918" w:rsidRPr="00C90918" w:rsidRDefault="00C90918" w:rsidP="00C90918">
      <w:pPr>
        <w:numPr>
          <w:ilvl w:val="0"/>
          <w:numId w:val="4"/>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Ability to successfully pass a background investigation.</w:t>
      </w:r>
    </w:p>
    <w:p w:rsidR="00C90918" w:rsidRPr="00C90918" w:rsidRDefault="00C90918" w:rsidP="00C90918">
      <w:pPr>
        <w:numPr>
          <w:ilvl w:val="0"/>
          <w:numId w:val="4"/>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Ability to use good judgment and clear thinking during stressful situations.</w:t>
      </w:r>
    </w:p>
    <w:p w:rsidR="00C90918" w:rsidRPr="00C90918" w:rsidRDefault="00C90918" w:rsidP="00C90918">
      <w:pPr>
        <w:spacing w:before="100" w:beforeAutospacing="1" w:after="100" w:afterAutospacing="1" w:line="240" w:lineRule="auto"/>
        <w:ind w:left="600"/>
        <w:rPr>
          <w:rFonts w:ascii="Arial" w:eastAsia="Times New Roman" w:hAnsi="Arial" w:cs="Arial"/>
          <w:color w:val="333333"/>
          <w:sz w:val="24"/>
          <w:szCs w:val="24"/>
        </w:rPr>
      </w:pP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b/>
          <w:bCs/>
          <w:color w:val="333333"/>
          <w:sz w:val="24"/>
          <w:szCs w:val="24"/>
        </w:rPr>
        <w:t>REQUIRED KNOWLEDGE, SKILLS, AND ABILITIES</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color w:val="333333"/>
          <w:sz w:val="24"/>
          <w:szCs w:val="24"/>
        </w:rPr>
        <w:t>Knowledge of:</w:t>
      </w:r>
    </w:p>
    <w:p w:rsidR="00C90918" w:rsidRPr="00C90918" w:rsidRDefault="00C90918" w:rsidP="00C90918">
      <w:pPr>
        <w:numPr>
          <w:ilvl w:val="0"/>
          <w:numId w:val="5"/>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Contemporary office and administrative processes, procedures and systems.</w:t>
      </w:r>
    </w:p>
    <w:p w:rsidR="00C90918" w:rsidRPr="00C90918" w:rsidRDefault="00C90918" w:rsidP="00C90918">
      <w:pPr>
        <w:numPr>
          <w:ilvl w:val="0"/>
          <w:numId w:val="5"/>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English usage, vocabulary, spelling, grammar and punctuation.</w:t>
      </w:r>
    </w:p>
    <w:p w:rsidR="00C90918" w:rsidRPr="00C90918" w:rsidRDefault="00C90918" w:rsidP="00C90918">
      <w:pPr>
        <w:numPr>
          <w:ilvl w:val="0"/>
          <w:numId w:val="5"/>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Records management, filing systems.</w:t>
      </w:r>
    </w:p>
    <w:p w:rsidR="00C90918" w:rsidRPr="00C90918" w:rsidRDefault="00C90918" w:rsidP="00C90918">
      <w:pPr>
        <w:numPr>
          <w:ilvl w:val="0"/>
          <w:numId w:val="5"/>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Current personal computer and software applications.</w:t>
      </w:r>
    </w:p>
    <w:p w:rsidR="00C90918" w:rsidRPr="00C90918" w:rsidRDefault="00C90918" w:rsidP="00C90918">
      <w:pPr>
        <w:numPr>
          <w:ilvl w:val="0"/>
          <w:numId w:val="5"/>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Research methodologies and resources, statistical analysis, including Internet and report writing.</w:t>
      </w:r>
    </w:p>
    <w:p w:rsidR="00C90918" w:rsidRPr="00C90918" w:rsidRDefault="00C90918" w:rsidP="00C90918">
      <w:pPr>
        <w:numPr>
          <w:ilvl w:val="0"/>
          <w:numId w:val="5"/>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Professio</w:t>
      </w:r>
      <w:r>
        <w:rPr>
          <w:rFonts w:ascii="Arial" w:eastAsia="Times New Roman" w:hAnsi="Arial" w:cs="Arial"/>
          <w:color w:val="333333"/>
          <w:sz w:val="24"/>
          <w:szCs w:val="24"/>
        </w:rPr>
        <w:t>nal public communication skills</w:t>
      </w:r>
      <w:r w:rsidRPr="00C90918">
        <w:rPr>
          <w:rFonts w:ascii="Arial" w:eastAsia="Times New Roman" w:hAnsi="Arial" w:cs="Arial"/>
          <w:color w:val="333333"/>
          <w:sz w:val="24"/>
          <w:szCs w:val="24"/>
        </w:rPr>
        <w:t>.</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color w:val="333333"/>
          <w:sz w:val="24"/>
          <w:szCs w:val="24"/>
        </w:rPr>
        <w:t>Ability to:</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Prepare and organize data for professional reports and/or presentations using various research sources and modern software applications.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Conduct data collection and analysis.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Compute, interpret and compile statistics and other information.</w:t>
      </w:r>
    </w:p>
    <w:p w:rsid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 xml:space="preserve">Learn, retain and apply </w:t>
      </w:r>
      <w:r>
        <w:rPr>
          <w:rFonts w:ascii="Arial" w:eastAsia="Times New Roman" w:hAnsi="Arial" w:cs="Arial"/>
          <w:color w:val="333333"/>
          <w:sz w:val="24"/>
          <w:szCs w:val="24"/>
        </w:rPr>
        <w:t>City of Monticello</w:t>
      </w:r>
      <w:r w:rsidRPr="00C90918">
        <w:rPr>
          <w:rFonts w:ascii="Arial" w:eastAsia="Times New Roman" w:hAnsi="Arial" w:cs="Arial"/>
          <w:color w:val="333333"/>
          <w:sz w:val="24"/>
          <w:szCs w:val="24"/>
        </w:rPr>
        <w:t>/ Police policies and proced</w:t>
      </w:r>
      <w:r>
        <w:rPr>
          <w:rFonts w:ascii="Arial" w:eastAsia="Times New Roman" w:hAnsi="Arial" w:cs="Arial"/>
          <w:color w:val="333333"/>
          <w:sz w:val="24"/>
          <w:szCs w:val="24"/>
        </w:rPr>
        <w:t>ures correctly and consistently as it applies to both Police Department function and various other functions as assigned.</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Communicate effectively orally and in writing.</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Plan, organize and self-direct daily work assignments.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Adapt to shifting priorities and changing organizational work plans.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Maintain confidentiality and exercise sound judgment.</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Conduct work in a safe manner in accordance with established practice.</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Organize work, set priorities and meet established deadlines.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Effectively respond to stressful situations.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Establish and maintain effective working relations with others.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Exercise tact and diplomacy.</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lastRenderedPageBreak/>
        <w:t>Work effectively as a team member.</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Embrace the organizational values.</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Work with</w:t>
      </w:r>
      <w:r>
        <w:rPr>
          <w:rFonts w:ascii="Arial" w:eastAsia="Times New Roman" w:hAnsi="Arial" w:cs="Arial"/>
          <w:color w:val="333333"/>
          <w:sz w:val="24"/>
          <w:szCs w:val="24"/>
        </w:rPr>
        <w:t xml:space="preserve"> moderate</w:t>
      </w:r>
      <w:r w:rsidRPr="00C90918">
        <w:rPr>
          <w:rFonts w:ascii="Arial" w:eastAsia="Times New Roman" w:hAnsi="Arial" w:cs="Arial"/>
          <w:color w:val="333333"/>
          <w:sz w:val="24"/>
          <w:szCs w:val="24"/>
        </w:rPr>
        <w:t xml:space="preserve"> direction and supervision.</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Perform related duties as required.</w:t>
      </w:r>
    </w:p>
    <w:p w:rsidR="00C90918" w:rsidRPr="00C90918" w:rsidRDefault="00C90918" w:rsidP="00C90918">
      <w:pPr>
        <w:numPr>
          <w:ilvl w:val="0"/>
          <w:numId w:val="6"/>
        </w:numPr>
        <w:spacing w:before="100" w:beforeAutospacing="1" w:after="100" w:afterAutospacing="1" w:line="240" w:lineRule="auto"/>
        <w:ind w:left="600"/>
        <w:rPr>
          <w:rFonts w:ascii="Arial" w:eastAsia="Times New Roman" w:hAnsi="Arial" w:cs="Arial"/>
          <w:color w:val="333333"/>
          <w:sz w:val="24"/>
          <w:szCs w:val="24"/>
        </w:rPr>
      </w:pPr>
      <w:r w:rsidRPr="00C90918">
        <w:rPr>
          <w:rFonts w:ascii="Arial" w:eastAsia="Times New Roman" w:hAnsi="Arial" w:cs="Arial"/>
          <w:color w:val="333333"/>
          <w:sz w:val="24"/>
          <w:szCs w:val="24"/>
        </w:rPr>
        <w:t>Each of these essential tasks must be performed individually.</w:t>
      </w:r>
    </w:p>
    <w:p w:rsidR="00C90918" w:rsidRP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b/>
          <w:bCs/>
          <w:color w:val="333333"/>
          <w:sz w:val="24"/>
          <w:szCs w:val="24"/>
        </w:rPr>
        <w:t>WORK ENVIRONMENT AND HOURS</w:t>
      </w:r>
    </w:p>
    <w:p w:rsidR="00C90918" w:rsidRDefault="00C90918" w:rsidP="00C90918">
      <w:pPr>
        <w:spacing w:after="390" w:line="240" w:lineRule="auto"/>
        <w:rPr>
          <w:rFonts w:ascii="Arial" w:eastAsia="Times New Roman" w:hAnsi="Arial" w:cs="Arial"/>
          <w:color w:val="333333"/>
          <w:sz w:val="24"/>
          <w:szCs w:val="24"/>
        </w:rPr>
      </w:pPr>
      <w:r w:rsidRPr="00C90918">
        <w:rPr>
          <w:rFonts w:ascii="Arial" w:eastAsia="Times New Roman" w:hAnsi="Arial" w:cs="Arial"/>
          <w:color w:val="333333"/>
          <w:sz w:val="24"/>
          <w:szCs w:val="24"/>
        </w:rPr>
        <w:t>This position required to work indoors in an office environment</w:t>
      </w:r>
      <w:r>
        <w:rPr>
          <w:rFonts w:ascii="Arial" w:eastAsia="Times New Roman" w:hAnsi="Arial" w:cs="Arial"/>
          <w:color w:val="333333"/>
          <w:sz w:val="24"/>
          <w:szCs w:val="24"/>
        </w:rPr>
        <w:t xml:space="preserve"> at the Monticello Emergency Response Center located at 201 East South Street in Monticello.</w:t>
      </w:r>
      <w:r w:rsidRPr="00C90918">
        <w:rPr>
          <w:rFonts w:ascii="Arial" w:eastAsia="Times New Roman" w:hAnsi="Arial" w:cs="Arial"/>
          <w:color w:val="333333"/>
          <w:sz w:val="24"/>
          <w:szCs w:val="24"/>
        </w:rPr>
        <w:t xml:space="preserve"> The current position will be </w:t>
      </w:r>
      <w:r>
        <w:rPr>
          <w:rFonts w:ascii="Arial" w:eastAsia="Times New Roman" w:hAnsi="Arial" w:cs="Arial"/>
          <w:color w:val="333333"/>
          <w:sz w:val="24"/>
          <w:szCs w:val="24"/>
        </w:rPr>
        <w:t xml:space="preserve">forty hours (40) </w:t>
      </w:r>
      <w:r w:rsidRPr="00C90918">
        <w:rPr>
          <w:rFonts w:ascii="Arial" w:eastAsia="Times New Roman" w:hAnsi="Arial" w:cs="Arial"/>
          <w:color w:val="333333"/>
          <w:sz w:val="24"/>
          <w:szCs w:val="24"/>
        </w:rPr>
        <w:t>per week; five (5) days a week</w:t>
      </w:r>
      <w:r>
        <w:rPr>
          <w:rFonts w:ascii="Arial" w:eastAsia="Times New Roman" w:hAnsi="Arial" w:cs="Arial"/>
          <w:color w:val="333333"/>
          <w:sz w:val="24"/>
          <w:szCs w:val="24"/>
        </w:rPr>
        <w:t xml:space="preserve"> Monday – Friday with the infrequent opportunity for overtime through direction by the Chief of Police.</w:t>
      </w:r>
    </w:p>
    <w:p w:rsidR="00C90918" w:rsidRDefault="00C90918" w:rsidP="00C90918">
      <w:pPr>
        <w:spacing w:after="390" w:line="240" w:lineRule="auto"/>
        <w:rPr>
          <w:rFonts w:ascii="Arial" w:eastAsia="Times New Roman" w:hAnsi="Arial" w:cs="Arial"/>
          <w:color w:val="333333"/>
          <w:sz w:val="24"/>
          <w:szCs w:val="24"/>
        </w:rPr>
      </w:pPr>
      <w:r>
        <w:rPr>
          <w:rFonts w:ascii="Arial" w:eastAsia="Times New Roman" w:hAnsi="Arial" w:cs="Arial"/>
          <w:color w:val="333333"/>
          <w:sz w:val="24"/>
          <w:szCs w:val="24"/>
        </w:rPr>
        <w:t>These e</w:t>
      </w:r>
      <w:r w:rsidRPr="00C90918">
        <w:rPr>
          <w:rFonts w:ascii="Arial" w:eastAsia="Times New Roman" w:hAnsi="Arial" w:cs="Arial"/>
          <w:color w:val="333333"/>
          <w:sz w:val="24"/>
          <w:szCs w:val="24"/>
        </w:rPr>
        <w:t>mployment specifications are intended to present a descriptive list of the range of typical duties performed by an administrative assistant</w:t>
      </w:r>
      <w:r>
        <w:rPr>
          <w:rFonts w:ascii="Arial" w:eastAsia="Times New Roman" w:hAnsi="Arial" w:cs="Arial"/>
          <w:color w:val="333333"/>
          <w:sz w:val="24"/>
          <w:szCs w:val="24"/>
        </w:rPr>
        <w:t xml:space="preserve"> for the Monticello Police Department</w:t>
      </w:r>
      <w:r w:rsidRPr="00C90918">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 These s</w:t>
      </w:r>
      <w:r w:rsidRPr="00C90918">
        <w:rPr>
          <w:rFonts w:ascii="Arial" w:eastAsia="Times New Roman" w:hAnsi="Arial" w:cs="Arial"/>
          <w:color w:val="333333"/>
          <w:sz w:val="24"/>
          <w:szCs w:val="24"/>
        </w:rPr>
        <w:t xml:space="preserve">pecifications are not intended to reflect all duties performed within the job, </w:t>
      </w:r>
      <w:r>
        <w:rPr>
          <w:rFonts w:ascii="Arial" w:eastAsia="Times New Roman" w:hAnsi="Arial" w:cs="Arial"/>
          <w:color w:val="333333"/>
          <w:sz w:val="24"/>
          <w:szCs w:val="24"/>
        </w:rPr>
        <w:t>and may vary at the direction of the Chief of Police.</w:t>
      </w:r>
    </w:p>
    <w:p w:rsidR="00C90918" w:rsidRDefault="00C90918" w:rsidP="00C90918">
      <w:pPr>
        <w:spacing w:after="39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SALARY AND BENEFITS</w:t>
      </w:r>
    </w:p>
    <w:p w:rsidR="00C90918" w:rsidRPr="00C90918" w:rsidRDefault="00C90918" w:rsidP="00C90918">
      <w:pPr>
        <w:spacing w:after="390" w:line="240" w:lineRule="auto"/>
        <w:rPr>
          <w:rFonts w:ascii="Arial" w:eastAsia="Times New Roman" w:hAnsi="Arial" w:cs="Arial"/>
          <w:bCs/>
          <w:color w:val="333333"/>
          <w:sz w:val="24"/>
          <w:szCs w:val="24"/>
        </w:rPr>
      </w:pPr>
      <w:r w:rsidRPr="00C90918">
        <w:rPr>
          <w:rFonts w:ascii="Arial" w:eastAsia="Times New Roman" w:hAnsi="Arial" w:cs="Arial"/>
          <w:bCs/>
          <w:color w:val="333333"/>
          <w:sz w:val="24"/>
          <w:szCs w:val="24"/>
        </w:rPr>
        <w:t>This position will be compensated at an hourly rate with the base rate starting at $15.00/hr</w:t>
      </w:r>
      <w:r>
        <w:rPr>
          <w:rFonts w:ascii="Arial" w:eastAsia="Times New Roman" w:hAnsi="Arial" w:cs="Arial"/>
          <w:bCs/>
          <w:color w:val="333333"/>
          <w:sz w:val="24"/>
          <w:szCs w:val="24"/>
        </w:rPr>
        <w:t>,</w:t>
      </w:r>
      <w:r w:rsidRPr="00C90918">
        <w:rPr>
          <w:rFonts w:ascii="Arial" w:eastAsia="Times New Roman" w:hAnsi="Arial" w:cs="Arial"/>
          <w:bCs/>
          <w:color w:val="333333"/>
          <w:sz w:val="24"/>
          <w:szCs w:val="24"/>
        </w:rPr>
        <w:t xml:space="preserve"> but will vary depending on qualifications. Compensation will be bi-weekly.</w:t>
      </w:r>
    </w:p>
    <w:tbl>
      <w:tblPr>
        <w:tblW w:w="14540" w:type="dxa"/>
        <w:tblInd w:w="93" w:type="dxa"/>
        <w:tblLook w:val="04A0"/>
      </w:tblPr>
      <w:tblGrid>
        <w:gridCol w:w="222"/>
        <w:gridCol w:w="222"/>
        <w:gridCol w:w="5649"/>
        <w:gridCol w:w="2472"/>
        <w:gridCol w:w="1141"/>
        <w:gridCol w:w="222"/>
        <w:gridCol w:w="222"/>
        <w:gridCol w:w="14"/>
        <w:gridCol w:w="780"/>
        <w:gridCol w:w="127"/>
        <w:gridCol w:w="833"/>
        <w:gridCol w:w="88"/>
        <w:gridCol w:w="794"/>
        <w:gridCol w:w="794"/>
        <w:gridCol w:w="960"/>
      </w:tblGrid>
      <w:tr w:rsidR="00C90918" w:rsidRPr="00C90918" w:rsidTr="00C90918">
        <w:trPr>
          <w:trHeight w:val="255"/>
        </w:trPr>
        <w:tc>
          <w:tcPr>
            <w:tcW w:w="13580" w:type="dxa"/>
            <w:gridSpan w:val="14"/>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CURRENT INSURANCE RATES</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36"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07"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8343"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jc w:val="center"/>
              <w:rPr>
                <w:rFonts w:ascii="Maiandra GD" w:eastAsia="Times New Roman" w:hAnsi="Maiandra GD" w:cs="Arial"/>
                <w:b/>
                <w:bCs/>
                <w:sz w:val="16"/>
                <w:szCs w:val="16"/>
              </w:rPr>
            </w:pPr>
            <w:r w:rsidRPr="00C90918">
              <w:rPr>
                <w:rFonts w:ascii="Maiandra GD" w:eastAsia="Times New Roman" w:hAnsi="Maiandra GD" w:cs="Arial"/>
                <w:b/>
                <w:bCs/>
                <w:sz w:val="16"/>
                <w:szCs w:val="16"/>
              </w:rPr>
              <w:t>HEALTH (includes prescription drug card)</w:t>
            </w:r>
            <w:r>
              <w:rPr>
                <w:rFonts w:ascii="Maiandra GD" w:eastAsia="Times New Roman" w:hAnsi="Maiandra GD" w:cs="Arial"/>
                <w:b/>
                <w:bCs/>
                <w:sz w:val="16"/>
                <w:szCs w:val="16"/>
              </w:rPr>
              <w:t xml:space="preserve"> </w:t>
            </w:r>
            <w:proofErr w:type="spellStart"/>
            <w:r>
              <w:rPr>
                <w:rFonts w:ascii="Maiandra GD" w:eastAsia="Times New Roman" w:hAnsi="Maiandra GD" w:cs="Arial"/>
                <w:b/>
                <w:bCs/>
                <w:sz w:val="16"/>
                <w:szCs w:val="16"/>
              </w:rPr>
              <w:t>Wellmark</w:t>
            </w:r>
            <w:proofErr w:type="spellEnd"/>
            <w:r>
              <w:rPr>
                <w:rFonts w:ascii="Maiandra GD" w:eastAsia="Times New Roman" w:hAnsi="Maiandra GD" w:cs="Arial"/>
                <w:b/>
                <w:bCs/>
                <w:sz w:val="16"/>
                <w:szCs w:val="16"/>
              </w:rPr>
              <w:t xml:space="preserve"> Blue Cross Blue Shield</w:t>
            </w:r>
          </w:p>
        </w:tc>
        <w:tc>
          <w:tcPr>
            <w:tcW w:w="5015" w:type="dxa"/>
            <w:gridSpan w:val="10"/>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b/>
                <w:bCs/>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Single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426.88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36"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07"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Employee &amp; Spouse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874.26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36"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07"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Employee &amp; Children</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808.09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36"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07"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Family</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1,310.10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36"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07"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36"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07"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0849" w:type="dxa"/>
            <w:gridSpan w:val="9"/>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Deductible</w:t>
            </w:r>
            <w:proofErr w:type="gramEnd"/>
            <w:r w:rsidRPr="00C90918">
              <w:rPr>
                <w:rFonts w:ascii="Maiandra GD" w:eastAsia="Times New Roman" w:hAnsi="Maiandra GD" w:cs="Arial"/>
                <w:sz w:val="16"/>
                <w:szCs w:val="16"/>
              </w:rPr>
              <w:t xml:space="preserve">:  $3,000 per individual and $6,000 per family per calendar year. </w:t>
            </w: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2564" w:type="dxa"/>
            <w:gridSpan w:val="1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Maximum</w:t>
            </w:r>
            <w:proofErr w:type="gramEnd"/>
            <w:r w:rsidRPr="00C90918">
              <w:rPr>
                <w:rFonts w:ascii="Maiandra GD" w:eastAsia="Times New Roman" w:hAnsi="Maiandra GD" w:cs="Arial"/>
                <w:sz w:val="16"/>
                <w:szCs w:val="16"/>
              </w:rPr>
              <w:t xml:space="preserve"> out-of-pocket expense:  $6,000 per individual and 12,000 per family per calendar year.</w:t>
            </w: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87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Office</w:t>
            </w:r>
            <w:proofErr w:type="gramEnd"/>
            <w:r w:rsidRPr="00C90918">
              <w:rPr>
                <w:rFonts w:ascii="Maiandra GD" w:eastAsia="Times New Roman" w:hAnsi="Maiandra GD" w:cs="Arial"/>
                <w:sz w:val="16"/>
                <w:szCs w:val="16"/>
              </w:rPr>
              <w:t xml:space="preserve"> visits:  $25 copayment.</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928" w:type="dxa"/>
            <w:gridSpan w:val="6"/>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Hospital</w:t>
            </w:r>
            <w:proofErr w:type="gramEnd"/>
            <w:r w:rsidRPr="00C90918">
              <w:rPr>
                <w:rFonts w:ascii="Maiandra GD" w:eastAsia="Times New Roman" w:hAnsi="Maiandra GD" w:cs="Arial"/>
                <w:sz w:val="16"/>
                <w:szCs w:val="16"/>
              </w:rPr>
              <w:t xml:space="preserve"> services :  80% of allowed charge after deductible is met.</w:t>
            </w: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928" w:type="dxa"/>
            <w:gridSpan w:val="6"/>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Prescription drug card:  $8/$35/$50 with a $100/$200 deductible</w:t>
            </w: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These figures are based on services performed within the network.  Out-of-Network services</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roofErr w:type="gramStart"/>
            <w:r w:rsidRPr="00C90918">
              <w:rPr>
                <w:rFonts w:ascii="Maiandra GD" w:eastAsia="Times New Roman" w:hAnsi="Maiandra GD" w:cs="Arial"/>
                <w:b/>
                <w:bCs/>
                <w:sz w:val="16"/>
                <w:szCs w:val="16"/>
              </w:rPr>
              <w:t>rendered</w:t>
            </w:r>
            <w:proofErr w:type="gramEnd"/>
            <w:r w:rsidRPr="00C90918">
              <w:rPr>
                <w:rFonts w:ascii="Maiandra GD" w:eastAsia="Times New Roman" w:hAnsi="Maiandra GD" w:cs="Arial"/>
                <w:b/>
                <w:bCs/>
                <w:sz w:val="16"/>
                <w:szCs w:val="16"/>
              </w:rPr>
              <w:t xml:space="preserve"> result in a higher deductible and co-payment.  The City self funds $2,500/$5,000 of</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roofErr w:type="gramStart"/>
            <w:r w:rsidRPr="00C90918">
              <w:rPr>
                <w:rFonts w:ascii="Maiandra GD" w:eastAsia="Times New Roman" w:hAnsi="Maiandra GD" w:cs="Arial"/>
                <w:b/>
                <w:bCs/>
                <w:sz w:val="16"/>
                <w:szCs w:val="16"/>
              </w:rPr>
              <w:t>the</w:t>
            </w:r>
            <w:proofErr w:type="gramEnd"/>
            <w:r w:rsidRPr="00C90918">
              <w:rPr>
                <w:rFonts w:ascii="Maiandra GD" w:eastAsia="Times New Roman" w:hAnsi="Maiandra GD" w:cs="Arial"/>
                <w:b/>
                <w:bCs/>
                <w:sz w:val="16"/>
                <w:szCs w:val="16"/>
              </w:rPr>
              <w:t xml:space="preserve"> deductible, so the employee portion is $500/$1,000.  Per the Union and Police Agreements</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roofErr w:type="gramStart"/>
            <w:r w:rsidRPr="00C90918">
              <w:rPr>
                <w:rFonts w:ascii="Maiandra GD" w:eastAsia="Times New Roman" w:hAnsi="Maiandra GD" w:cs="Arial"/>
                <w:b/>
                <w:bCs/>
                <w:sz w:val="16"/>
                <w:szCs w:val="16"/>
              </w:rPr>
              <w:t>and</w:t>
            </w:r>
            <w:proofErr w:type="gramEnd"/>
            <w:r w:rsidRPr="00C90918">
              <w:rPr>
                <w:rFonts w:ascii="Maiandra GD" w:eastAsia="Times New Roman" w:hAnsi="Maiandra GD" w:cs="Arial"/>
                <w:b/>
                <w:bCs/>
                <w:sz w:val="16"/>
                <w:szCs w:val="16"/>
              </w:rPr>
              <w:t xml:space="preserve"> Policy Manual, office visits are to be a $20 (in-network) copayment.  The City will fund the</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87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roofErr w:type="gramStart"/>
            <w:r w:rsidRPr="00C90918">
              <w:rPr>
                <w:rFonts w:ascii="Maiandra GD" w:eastAsia="Times New Roman" w:hAnsi="Maiandra GD" w:cs="Arial"/>
                <w:b/>
                <w:bCs/>
                <w:sz w:val="16"/>
                <w:szCs w:val="16"/>
              </w:rPr>
              <w:t>difference</w:t>
            </w:r>
            <w:proofErr w:type="gramEnd"/>
            <w:r w:rsidRPr="00C90918">
              <w:rPr>
                <w:rFonts w:ascii="Maiandra GD" w:eastAsia="Times New Roman" w:hAnsi="Maiandra GD" w:cs="Arial"/>
                <w:b/>
                <w:bCs/>
                <w:sz w:val="16"/>
                <w:szCs w:val="16"/>
              </w:rPr>
              <w:t xml:space="preserve"> in the </w:t>
            </w:r>
            <w:proofErr w:type="spellStart"/>
            <w:r w:rsidRPr="00C90918">
              <w:rPr>
                <w:rFonts w:ascii="Maiandra GD" w:eastAsia="Times New Roman" w:hAnsi="Maiandra GD" w:cs="Arial"/>
                <w:b/>
                <w:bCs/>
                <w:sz w:val="16"/>
                <w:szCs w:val="16"/>
              </w:rPr>
              <w:t>copay</w:t>
            </w:r>
            <w:proofErr w:type="spellEnd"/>
            <w:r w:rsidRPr="00C90918">
              <w:rPr>
                <w:rFonts w:ascii="Maiandra GD" w:eastAsia="Times New Roman" w:hAnsi="Maiandra GD" w:cs="Arial"/>
                <w:b/>
                <w:bCs/>
                <w:sz w:val="16"/>
                <w:szCs w:val="16"/>
              </w:rPr>
              <w:t>.</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Per the Union and Police Agreements, the City agrees that they will reimburse the employees</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2564" w:type="dxa"/>
            <w:gridSpan w:val="1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roofErr w:type="gramStart"/>
            <w:r w:rsidRPr="00C90918">
              <w:rPr>
                <w:rFonts w:ascii="Maiandra GD" w:eastAsia="Times New Roman" w:hAnsi="Maiandra GD" w:cs="Arial"/>
                <w:b/>
                <w:bCs/>
                <w:sz w:val="16"/>
                <w:szCs w:val="16"/>
              </w:rPr>
              <w:t>the</w:t>
            </w:r>
            <w:proofErr w:type="gramEnd"/>
            <w:r w:rsidRPr="00C90918">
              <w:rPr>
                <w:rFonts w:ascii="Maiandra GD" w:eastAsia="Times New Roman" w:hAnsi="Maiandra GD" w:cs="Arial"/>
                <w:b/>
                <w:bCs/>
                <w:sz w:val="16"/>
                <w:szCs w:val="16"/>
              </w:rPr>
              <w:t xml:space="preserve"> amount over $5 for a Tier I (generic) drug purchase, as well as the deductible.</w:t>
            </w: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gridAfter w:val="4"/>
          <w:wAfter w:w="2636" w:type="dxa"/>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262"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Pr>
                <w:rFonts w:ascii="Maiandra GD" w:eastAsia="Times New Roman" w:hAnsi="Maiandra GD" w:cs="Arial"/>
                <w:b/>
                <w:bCs/>
                <w:sz w:val="16"/>
                <w:szCs w:val="16"/>
              </w:rPr>
              <w:t xml:space="preserve">                                                             </w:t>
            </w:r>
            <w:r w:rsidRPr="00C90918">
              <w:rPr>
                <w:rFonts w:ascii="Maiandra GD" w:eastAsia="Times New Roman" w:hAnsi="Maiandra GD" w:cs="Arial"/>
                <w:b/>
                <w:bCs/>
                <w:sz w:val="16"/>
                <w:szCs w:val="16"/>
              </w:rPr>
              <w:t>DENTAL</w:t>
            </w:r>
            <w:r>
              <w:rPr>
                <w:rFonts w:ascii="Maiandra GD" w:eastAsia="Times New Roman" w:hAnsi="Maiandra GD" w:cs="Arial"/>
                <w:b/>
                <w:bCs/>
                <w:sz w:val="16"/>
                <w:szCs w:val="16"/>
              </w:rPr>
              <w:t xml:space="preserve"> Blue Dental</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Single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36.22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Employee &amp; Spouse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73.68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Employee &amp; Children</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70.60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Family</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123.17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87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w:t>
            </w:r>
            <w:proofErr w:type="gramEnd"/>
            <w:r w:rsidRPr="00C90918">
              <w:rPr>
                <w:rFonts w:ascii="Maiandra GD" w:eastAsia="Times New Roman" w:hAnsi="Maiandra GD" w:cs="Arial"/>
                <w:sz w:val="16"/>
                <w:szCs w:val="16"/>
              </w:rPr>
              <w:t>25 per member annual deductible.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706" w:type="dxa"/>
            <w:gridSpan w:val="5"/>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w:t>
            </w:r>
            <w:proofErr w:type="gramEnd"/>
            <w:r w:rsidRPr="00C90918">
              <w:rPr>
                <w:rFonts w:ascii="Maiandra GD" w:eastAsia="Times New Roman" w:hAnsi="Maiandra GD" w:cs="Arial"/>
                <w:sz w:val="16"/>
                <w:szCs w:val="16"/>
              </w:rPr>
              <w:t>2,000 maximum benefit per member per calendar year.</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0849" w:type="dxa"/>
            <w:gridSpan w:val="9"/>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w:t>
            </w:r>
            <w:proofErr w:type="gramEnd"/>
            <w:r w:rsidRPr="00C90918">
              <w:rPr>
                <w:rFonts w:ascii="Maiandra GD" w:eastAsia="Times New Roman" w:hAnsi="Maiandra GD" w:cs="Arial"/>
                <w:sz w:val="16"/>
                <w:szCs w:val="16"/>
              </w:rPr>
              <w:t>1,000 lifetime maximum for orthodontics for dependents under 19.</w:t>
            </w: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 xml:space="preserve">Per the Union and Police Agreements, dental shall be covered at 100% for preventative care, </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4318" w:type="dxa"/>
            <w:gridSpan w:val="14"/>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 xml:space="preserve">80% for routine and restorative dental work and 50% for orthodontic (under 19) and major dental </w:t>
            </w: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proofErr w:type="gramStart"/>
            <w:r w:rsidRPr="00C90918">
              <w:rPr>
                <w:rFonts w:ascii="Maiandra GD" w:eastAsia="Times New Roman" w:hAnsi="Maiandra GD" w:cs="Arial"/>
                <w:b/>
                <w:bCs/>
                <w:sz w:val="16"/>
                <w:szCs w:val="16"/>
              </w:rPr>
              <w:t>work</w:t>
            </w:r>
            <w:proofErr w:type="gramEnd"/>
            <w:r w:rsidRPr="00C90918">
              <w:rPr>
                <w:rFonts w:ascii="Maiandra GD" w:eastAsia="Times New Roman" w:hAnsi="Maiandra GD" w:cs="Arial"/>
                <w:b/>
                <w:bCs/>
                <w:sz w:val="16"/>
                <w:szCs w:val="16"/>
              </w:rPr>
              <w:t xml:space="preserve">.  The City will reimburse employees for items not covered at these percentages, if an </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484" w:type="dxa"/>
            <w:gridSpan w:val="4"/>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"Explanation of Benefits" is submitted.</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62"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Pr>
                <w:rFonts w:ascii="Maiandra GD" w:eastAsia="Times New Roman" w:hAnsi="Maiandra GD" w:cs="Arial"/>
                <w:b/>
                <w:bCs/>
                <w:sz w:val="16"/>
                <w:szCs w:val="16"/>
              </w:rPr>
              <w:t xml:space="preserve">                                                       </w:t>
            </w:r>
            <w:r w:rsidRPr="00C90918">
              <w:rPr>
                <w:rFonts w:ascii="Maiandra GD" w:eastAsia="Times New Roman" w:hAnsi="Maiandra GD" w:cs="Arial"/>
                <w:b/>
                <w:bCs/>
                <w:sz w:val="16"/>
                <w:szCs w:val="16"/>
              </w:rPr>
              <w:t>VISION</w:t>
            </w:r>
            <w:r>
              <w:rPr>
                <w:rFonts w:ascii="Maiandra GD" w:eastAsia="Times New Roman" w:hAnsi="Maiandra GD" w:cs="Arial"/>
                <w:b/>
                <w:bCs/>
                <w:sz w:val="16"/>
                <w:szCs w:val="16"/>
              </w:rPr>
              <w:t xml:space="preserve">  Delta Dental Vision</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Pr>
                <w:rFonts w:ascii="Maiandra GD" w:eastAsia="Times New Roman" w:hAnsi="Maiandra GD" w:cs="Arial"/>
                <w:sz w:val="16"/>
                <w:szCs w:val="16"/>
              </w:rPr>
              <w:t xml:space="preserve">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1842" w:type="dxa"/>
            <w:gridSpan w:val="5"/>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b/>
                <w:bCs/>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Single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7.10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Employee &amp; Spouse</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13.50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Employee &amp; Children</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15.28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Family</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 $        20.20 </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  Exam</w:t>
            </w:r>
            <w:proofErr w:type="gramEnd"/>
            <w:r w:rsidRPr="00C90918">
              <w:rPr>
                <w:rFonts w:ascii="Maiandra GD" w:eastAsia="Times New Roman" w:hAnsi="Maiandra GD" w:cs="Arial"/>
                <w:sz w:val="16"/>
                <w:szCs w:val="16"/>
              </w:rPr>
              <w:t xml:space="preserve"> co-pay $10, materials co-pay varies, materials benefit $150 every 12 months for exam and contact.</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87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lenses</w:t>
            </w:r>
            <w:proofErr w:type="gramEnd"/>
            <w:r w:rsidRPr="00C90918">
              <w:rPr>
                <w:rFonts w:ascii="Maiandra GD" w:eastAsia="Times New Roman" w:hAnsi="Maiandra GD" w:cs="Arial"/>
                <w:sz w:val="16"/>
                <w:szCs w:val="16"/>
              </w:rPr>
              <w:t>, every 24 months for frames.</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The City of Monticello pays 100% of the single health, dental and vision premium.  If an employee desires </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coverage</w:t>
            </w:r>
            <w:proofErr w:type="gramEnd"/>
            <w:r w:rsidRPr="00C90918">
              <w:rPr>
                <w:rFonts w:ascii="Maiandra GD" w:eastAsia="Times New Roman" w:hAnsi="Maiandra GD" w:cs="Arial"/>
                <w:sz w:val="16"/>
                <w:szCs w:val="16"/>
              </w:rPr>
              <w:t xml:space="preserve"> for his/her spouse and/or children, the employee must pay the difference through payroll deductions.</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In addition, the City will contribute $70 per month towards employee/spouse, employee/children or family health.</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The City also pays 100% of the cost for short-term disability insurance, as well as provide an employee life </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87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insurance</w:t>
            </w:r>
            <w:proofErr w:type="gramEnd"/>
            <w:r w:rsidRPr="00C90918">
              <w:rPr>
                <w:rFonts w:ascii="Maiandra GD" w:eastAsia="Times New Roman" w:hAnsi="Maiandra GD" w:cs="Arial"/>
                <w:sz w:val="16"/>
                <w:szCs w:val="16"/>
              </w:rPr>
              <w:t xml:space="preserve"> benefit of $20,000.</w:t>
            </w: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Health, vision and dental insurance are effective the first day of the month following the month of hire.  Disability</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1770" w:type="dxa"/>
            <w:gridSpan w:val="11"/>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and</w:t>
            </w:r>
            <w:proofErr w:type="gramEnd"/>
            <w:r w:rsidRPr="00C90918">
              <w:rPr>
                <w:rFonts w:ascii="Maiandra GD" w:eastAsia="Times New Roman" w:hAnsi="Maiandra GD" w:cs="Arial"/>
                <w:sz w:val="16"/>
                <w:szCs w:val="16"/>
              </w:rPr>
              <w:t xml:space="preserve"> life insurance are effective the first day following three months of employment.</w:t>
            </w: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r w:rsidRPr="00C90918">
              <w:rPr>
                <w:rFonts w:ascii="Maiandra GD" w:eastAsia="Times New Roman" w:hAnsi="Maiandra GD" w:cs="Arial"/>
                <w:sz w:val="16"/>
                <w:szCs w:val="16"/>
              </w:rPr>
              <w:t xml:space="preserve">Cancer insurance and AFLAC policies are available and premiums can be deducted through payroll; however, </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484" w:type="dxa"/>
            <w:gridSpan w:val="4"/>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roofErr w:type="gramStart"/>
            <w:r w:rsidRPr="00C90918">
              <w:rPr>
                <w:rFonts w:ascii="Maiandra GD" w:eastAsia="Times New Roman" w:hAnsi="Maiandra GD" w:cs="Arial"/>
                <w:sz w:val="16"/>
                <w:szCs w:val="16"/>
              </w:rPr>
              <w:t>the</w:t>
            </w:r>
            <w:proofErr w:type="gramEnd"/>
            <w:r w:rsidRPr="00C90918">
              <w:rPr>
                <w:rFonts w:ascii="Maiandra GD" w:eastAsia="Times New Roman" w:hAnsi="Maiandra GD" w:cs="Arial"/>
                <w:sz w:val="16"/>
                <w:szCs w:val="16"/>
              </w:rPr>
              <w:t xml:space="preserve"> City does not contribute towards the cost.</w:t>
            </w: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13358" w:type="dxa"/>
            <w:gridSpan w:val="1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Procedures and prescriptions not covered by insurance will not be self-funded by the City.</w:t>
            </w: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9928" w:type="dxa"/>
            <w:gridSpan w:val="6"/>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b/>
                <w:bCs/>
                <w:sz w:val="16"/>
                <w:szCs w:val="16"/>
              </w:rPr>
            </w:pPr>
            <w:r w:rsidRPr="00C90918">
              <w:rPr>
                <w:rFonts w:ascii="Maiandra GD" w:eastAsia="Times New Roman" w:hAnsi="Maiandra GD" w:cs="Arial"/>
                <w:b/>
                <w:bCs/>
                <w:sz w:val="16"/>
                <w:szCs w:val="16"/>
              </w:rPr>
              <w:t>These rates are subject to change by the insurance carriers.</w:t>
            </w: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r w:rsidR="00C90918" w:rsidRPr="00C90918" w:rsidTr="00C90918">
        <w:trPr>
          <w:trHeight w:val="255"/>
        </w:trPr>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5649"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3613"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Maiandra GD" w:eastAsia="Times New Roman" w:hAnsi="Maiandra GD" w:cs="Arial"/>
                <w:sz w:val="16"/>
                <w:szCs w:val="16"/>
              </w:rPr>
            </w:pPr>
          </w:p>
        </w:tc>
        <w:tc>
          <w:tcPr>
            <w:tcW w:w="222"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3"/>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21" w:type="dxa"/>
            <w:gridSpan w:val="2"/>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794"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C90918" w:rsidRPr="00C90918" w:rsidRDefault="00C90918" w:rsidP="00C90918">
            <w:pPr>
              <w:spacing w:after="0" w:line="240" w:lineRule="auto"/>
              <w:rPr>
                <w:rFonts w:ascii="Arial" w:eastAsia="Times New Roman" w:hAnsi="Arial" w:cs="Arial"/>
                <w:sz w:val="16"/>
                <w:szCs w:val="16"/>
              </w:rPr>
            </w:pPr>
          </w:p>
        </w:tc>
      </w:tr>
    </w:tbl>
    <w:p w:rsidR="00C90918" w:rsidRPr="00C90918" w:rsidRDefault="00C90918" w:rsidP="00C90918">
      <w:pPr>
        <w:spacing w:after="390" w:line="240" w:lineRule="auto"/>
        <w:rPr>
          <w:rFonts w:ascii="Arial" w:eastAsia="Times New Roman" w:hAnsi="Arial" w:cs="Arial"/>
          <w:color w:val="333333"/>
          <w:sz w:val="16"/>
          <w:szCs w:val="16"/>
        </w:rPr>
      </w:pPr>
    </w:p>
    <w:p w:rsidR="00C90918" w:rsidRPr="00C90918" w:rsidRDefault="00C90918" w:rsidP="00C90918">
      <w:pPr>
        <w:spacing w:after="390" w:line="240" w:lineRule="auto"/>
        <w:rPr>
          <w:rFonts w:ascii="Arial" w:eastAsia="Times New Roman" w:hAnsi="Arial" w:cs="Arial"/>
          <w:color w:val="333333"/>
          <w:sz w:val="16"/>
          <w:szCs w:val="16"/>
        </w:rPr>
      </w:pPr>
    </w:p>
    <w:p w:rsidR="00C90918" w:rsidRPr="00C90918" w:rsidRDefault="00C90918" w:rsidP="00C90918">
      <w:pPr>
        <w:spacing w:after="390" w:line="240" w:lineRule="auto"/>
        <w:rPr>
          <w:rFonts w:ascii="Arial" w:eastAsia="Times New Roman" w:hAnsi="Arial" w:cs="Arial"/>
          <w:color w:val="333333"/>
          <w:sz w:val="16"/>
          <w:szCs w:val="16"/>
        </w:rPr>
      </w:pPr>
    </w:p>
    <w:sectPr w:rsidR="00C90918" w:rsidRPr="00C90918" w:rsidSect="00297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4F9D"/>
    <w:multiLevelType w:val="multilevel"/>
    <w:tmpl w:val="FF9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74FB6"/>
    <w:multiLevelType w:val="multilevel"/>
    <w:tmpl w:val="9DF2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63126"/>
    <w:multiLevelType w:val="multilevel"/>
    <w:tmpl w:val="8BA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85995"/>
    <w:multiLevelType w:val="multilevel"/>
    <w:tmpl w:val="F33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F0754"/>
    <w:multiLevelType w:val="multilevel"/>
    <w:tmpl w:val="B7C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523747"/>
    <w:multiLevelType w:val="multilevel"/>
    <w:tmpl w:val="A746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A7B3C"/>
    <w:multiLevelType w:val="multilevel"/>
    <w:tmpl w:val="181C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C5144"/>
    <w:multiLevelType w:val="multilevel"/>
    <w:tmpl w:val="CF7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CC0"/>
    <w:rsid w:val="00297F5C"/>
    <w:rsid w:val="002C25F7"/>
    <w:rsid w:val="004B3473"/>
    <w:rsid w:val="00502B01"/>
    <w:rsid w:val="00544CC0"/>
    <w:rsid w:val="00C82D2E"/>
    <w:rsid w:val="00C90918"/>
    <w:rsid w:val="00D20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5C"/>
  </w:style>
  <w:style w:type="paragraph" w:styleId="Heading4">
    <w:name w:val="heading 4"/>
    <w:basedOn w:val="Normal"/>
    <w:link w:val="Heading4Char"/>
    <w:uiPriority w:val="9"/>
    <w:qFormat/>
    <w:rsid w:val="00C90918"/>
    <w:pPr>
      <w:spacing w:after="150" w:line="240" w:lineRule="auto"/>
      <w:outlineLvl w:val="3"/>
    </w:pPr>
    <w:rPr>
      <w:rFonts w:ascii="Oswald" w:eastAsia="Times New Roman" w:hAnsi="Oswald" w:cs="Times New Roman"/>
      <w:color w:val="1034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0918"/>
    <w:rPr>
      <w:rFonts w:ascii="Oswald" w:eastAsia="Times New Roman" w:hAnsi="Oswald" w:cs="Times New Roman"/>
      <w:color w:val="103466"/>
      <w:sz w:val="30"/>
      <w:szCs w:val="30"/>
    </w:rPr>
  </w:style>
  <w:style w:type="character" w:styleId="Hyperlink">
    <w:name w:val="Hyperlink"/>
    <w:basedOn w:val="DefaultParagraphFont"/>
    <w:uiPriority w:val="99"/>
    <w:semiHidden/>
    <w:unhideWhenUsed/>
    <w:rsid w:val="00C90918"/>
    <w:rPr>
      <w:strike w:val="0"/>
      <w:dstrike w:val="0"/>
      <w:color w:val="103466"/>
      <w:u w:val="none"/>
      <w:effect w:val="none"/>
      <w:shd w:val="clear" w:color="auto" w:fill="auto"/>
    </w:rPr>
  </w:style>
  <w:style w:type="character" w:styleId="Strong">
    <w:name w:val="Strong"/>
    <w:basedOn w:val="DefaultParagraphFont"/>
    <w:uiPriority w:val="22"/>
    <w:qFormat/>
    <w:rsid w:val="00C90918"/>
    <w:rPr>
      <w:b/>
      <w:bCs/>
    </w:rPr>
  </w:style>
  <w:style w:type="paragraph" w:styleId="NormalWeb">
    <w:name w:val="Normal (Web)"/>
    <w:basedOn w:val="Normal"/>
    <w:uiPriority w:val="99"/>
    <w:semiHidden/>
    <w:unhideWhenUsed/>
    <w:rsid w:val="00C90918"/>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060378">
      <w:bodyDiv w:val="1"/>
      <w:marLeft w:val="0"/>
      <w:marRight w:val="0"/>
      <w:marTop w:val="0"/>
      <w:marBottom w:val="0"/>
      <w:divBdr>
        <w:top w:val="none" w:sz="0" w:space="0" w:color="auto"/>
        <w:left w:val="none" w:sz="0" w:space="0" w:color="auto"/>
        <w:bottom w:val="none" w:sz="0" w:space="0" w:color="auto"/>
        <w:right w:val="none" w:sz="0" w:space="0" w:color="auto"/>
      </w:divBdr>
      <w:divsChild>
        <w:div w:id="423766766">
          <w:marLeft w:val="0"/>
          <w:marRight w:val="0"/>
          <w:marTop w:val="0"/>
          <w:marBottom w:val="0"/>
          <w:divBdr>
            <w:top w:val="none" w:sz="0" w:space="0" w:color="auto"/>
            <w:left w:val="none" w:sz="0" w:space="0" w:color="auto"/>
            <w:bottom w:val="none" w:sz="0" w:space="0" w:color="auto"/>
            <w:right w:val="none" w:sz="0" w:space="0" w:color="auto"/>
          </w:divBdr>
          <w:divsChild>
            <w:div w:id="475075954">
              <w:marLeft w:val="0"/>
              <w:marRight w:val="0"/>
              <w:marTop w:val="0"/>
              <w:marBottom w:val="0"/>
              <w:divBdr>
                <w:top w:val="none" w:sz="0" w:space="0" w:color="auto"/>
                <w:left w:val="none" w:sz="0" w:space="0" w:color="auto"/>
                <w:bottom w:val="none" w:sz="0" w:space="0" w:color="auto"/>
                <w:right w:val="none" w:sz="0" w:space="0" w:color="auto"/>
              </w:divBdr>
              <w:divsChild>
                <w:div w:id="1445425254">
                  <w:marLeft w:val="0"/>
                  <w:marRight w:val="0"/>
                  <w:marTop w:val="0"/>
                  <w:marBottom w:val="0"/>
                  <w:divBdr>
                    <w:top w:val="none" w:sz="0" w:space="0" w:color="auto"/>
                    <w:left w:val="none" w:sz="0" w:space="0" w:color="auto"/>
                    <w:bottom w:val="none" w:sz="0" w:space="0" w:color="auto"/>
                    <w:right w:val="none" w:sz="0" w:space="0" w:color="auto"/>
                  </w:divBdr>
                  <w:divsChild>
                    <w:div w:id="1621301571">
                      <w:marLeft w:val="0"/>
                      <w:marRight w:val="0"/>
                      <w:marTop w:val="0"/>
                      <w:marBottom w:val="0"/>
                      <w:divBdr>
                        <w:top w:val="none" w:sz="0" w:space="0" w:color="auto"/>
                        <w:left w:val="none" w:sz="0" w:space="0" w:color="auto"/>
                        <w:bottom w:val="none" w:sz="0" w:space="0" w:color="auto"/>
                        <w:right w:val="none" w:sz="0" w:space="0" w:color="auto"/>
                      </w:divBdr>
                      <w:divsChild>
                        <w:div w:id="1023635054">
                          <w:marLeft w:val="0"/>
                          <w:marRight w:val="0"/>
                          <w:marTop w:val="0"/>
                          <w:marBottom w:val="0"/>
                          <w:divBdr>
                            <w:top w:val="none" w:sz="0" w:space="0" w:color="auto"/>
                            <w:left w:val="none" w:sz="0" w:space="0" w:color="auto"/>
                            <w:bottom w:val="none" w:sz="0" w:space="0" w:color="auto"/>
                            <w:right w:val="none" w:sz="0" w:space="0" w:color="auto"/>
                          </w:divBdr>
                        </w:div>
                        <w:div w:id="567811651">
                          <w:marLeft w:val="0"/>
                          <w:marRight w:val="0"/>
                          <w:marTop w:val="0"/>
                          <w:marBottom w:val="0"/>
                          <w:divBdr>
                            <w:top w:val="none" w:sz="0" w:space="0" w:color="auto"/>
                            <w:left w:val="none" w:sz="0" w:space="0" w:color="auto"/>
                            <w:bottom w:val="none" w:sz="0" w:space="0" w:color="auto"/>
                            <w:right w:val="none" w:sz="0" w:space="0" w:color="auto"/>
                          </w:divBdr>
                          <w:divsChild>
                            <w:div w:id="1290939316">
                              <w:marLeft w:val="0"/>
                              <w:marRight w:val="0"/>
                              <w:marTop w:val="0"/>
                              <w:marBottom w:val="0"/>
                              <w:divBdr>
                                <w:top w:val="none" w:sz="0" w:space="0" w:color="auto"/>
                                <w:left w:val="none" w:sz="0" w:space="0" w:color="auto"/>
                                <w:bottom w:val="none" w:sz="0" w:space="0" w:color="auto"/>
                                <w:right w:val="none" w:sz="0" w:space="0" w:color="auto"/>
                              </w:divBdr>
                              <w:divsChild>
                                <w:div w:id="312687950">
                                  <w:marLeft w:val="0"/>
                                  <w:marRight w:val="0"/>
                                  <w:marTop w:val="0"/>
                                  <w:marBottom w:val="0"/>
                                  <w:divBdr>
                                    <w:top w:val="none" w:sz="0" w:space="0" w:color="auto"/>
                                    <w:left w:val="none" w:sz="0" w:space="0" w:color="auto"/>
                                    <w:bottom w:val="none" w:sz="0" w:space="0" w:color="auto"/>
                                    <w:right w:val="none" w:sz="0" w:space="0" w:color="auto"/>
                                  </w:divBdr>
                                </w:div>
                                <w:div w:id="42490697">
                                  <w:marLeft w:val="0"/>
                                  <w:marRight w:val="0"/>
                                  <w:marTop w:val="0"/>
                                  <w:marBottom w:val="0"/>
                                  <w:divBdr>
                                    <w:top w:val="none" w:sz="0" w:space="0" w:color="auto"/>
                                    <w:left w:val="none" w:sz="0" w:space="0" w:color="auto"/>
                                    <w:bottom w:val="none" w:sz="0" w:space="0" w:color="auto"/>
                                    <w:right w:val="none" w:sz="0" w:space="0" w:color="auto"/>
                                  </w:divBdr>
                                </w:div>
                                <w:div w:id="2860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0430">
                          <w:marLeft w:val="0"/>
                          <w:marRight w:val="0"/>
                          <w:marTop w:val="0"/>
                          <w:marBottom w:val="0"/>
                          <w:divBdr>
                            <w:top w:val="none" w:sz="0" w:space="0" w:color="auto"/>
                            <w:left w:val="none" w:sz="0" w:space="0" w:color="auto"/>
                            <w:bottom w:val="none" w:sz="0" w:space="0" w:color="auto"/>
                            <w:right w:val="none" w:sz="0" w:space="0" w:color="auto"/>
                          </w:divBdr>
                          <w:divsChild>
                            <w:div w:id="1974165551">
                              <w:marLeft w:val="0"/>
                              <w:marRight w:val="0"/>
                              <w:marTop w:val="0"/>
                              <w:marBottom w:val="0"/>
                              <w:divBdr>
                                <w:top w:val="none" w:sz="0" w:space="0" w:color="auto"/>
                                <w:left w:val="none" w:sz="0" w:space="0" w:color="auto"/>
                                <w:bottom w:val="none" w:sz="0" w:space="0" w:color="auto"/>
                                <w:right w:val="none" w:sz="0" w:space="0" w:color="auto"/>
                              </w:divBdr>
                            </w:div>
                          </w:divsChild>
                        </w:div>
                        <w:div w:id="1356035733">
                          <w:marLeft w:val="0"/>
                          <w:marRight w:val="0"/>
                          <w:marTop w:val="0"/>
                          <w:marBottom w:val="0"/>
                          <w:divBdr>
                            <w:top w:val="none" w:sz="0" w:space="0" w:color="auto"/>
                            <w:left w:val="none" w:sz="0" w:space="0" w:color="auto"/>
                            <w:bottom w:val="none" w:sz="0" w:space="0" w:color="auto"/>
                            <w:right w:val="none" w:sz="0" w:space="0" w:color="auto"/>
                          </w:divBdr>
                          <w:divsChild>
                            <w:div w:id="1730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089">
                      <w:marLeft w:val="0"/>
                      <w:marRight w:val="0"/>
                      <w:marTop w:val="0"/>
                      <w:marBottom w:val="0"/>
                      <w:divBdr>
                        <w:top w:val="none" w:sz="0" w:space="0" w:color="auto"/>
                        <w:left w:val="none" w:sz="0" w:space="0" w:color="auto"/>
                        <w:bottom w:val="none" w:sz="0" w:space="0" w:color="auto"/>
                        <w:right w:val="none" w:sz="0" w:space="0" w:color="auto"/>
                      </w:divBdr>
                      <w:divsChild>
                        <w:div w:id="1401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3223">
              <w:marLeft w:val="0"/>
              <w:marRight w:val="0"/>
              <w:marTop w:val="0"/>
              <w:marBottom w:val="0"/>
              <w:divBdr>
                <w:top w:val="none" w:sz="0" w:space="0" w:color="auto"/>
                <w:left w:val="none" w:sz="0" w:space="0" w:color="auto"/>
                <w:bottom w:val="none" w:sz="0" w:space="0" w:color="auto"/>
                <w:right w:val="none" w:sz="0" w:space="0" w:color="auto"/>
              </w:divBdr>
              <w:divsChild>
                <w:div w:id="134834817">
                  <w:marLeft w:val="0"/>
                  <w:marRight w:val="0"/>
                  <w:marTop w:val="0"/>
                  <w:marBottom w:val="0"/>
                  <w:divBdr>
                    <w:top w:val="none" w:sz="0" w:space="0" w:color="auto"/>
                    <w:left w:val="none" w:sz="0" w:space="0" w:color="auto"/>
                    <w:bottom w:val="none" w:sz="0" w:space="0" w:color="auto"/>
                    <w:right w:val="none" w:sz="0" w:space="0" w:color="auto"/>
                  </w:divBdr>
                  <w:divsChild>
                    <w:div w:id="1191143872">
                      <w:marLeft w:val="0"/>
                      <w:marRight w:val="0"/>
                      <w:marTop w:val="0"/>
                      <w:marBottom w:val="0"/>
                      <w:divBdr>
                        <w:top w:val="none" w:sz="0" w:space="0" w:color="auto"/>
                        <w:left w:val="none" w:sz="0" w:space="0" w:color="auto"/>
                        <w:bottom w:val="none" w:sz="0" w:space="0" w:color="auto"/>
                        <w:right w:val="none" w:sz="0" w:space="0" w:color="auto"/>
                      </w:divBdr>
                      <w:divsChild>
                        <w:div w:id="1495534685">
                          <w:marLeft w:val="0"/>
                          <w:marRight w:val="0"/>
                          <w:marTop w:val="0"/>
                          <w:marBottom w:val="0"/>
                          <w:divBdr>
                            <w:top w:val="none" w:sz="0" w:space="0" w:color="auto"/>
                            <w:left w:val="none" w:sz="0" w:space="0" w:color="auto"/>
                            <w:bottom w:val="none" w:sz="0" w:space="0" w:color="auto"/>
                            <w:right w:val="none" w:sz="0" w:space="0" w:color="auto"/>
                          </w:divBdr>
                          <w:divsChild>
                            <w:div w:id="1692609134">
                              <w:marLeft w:val="0"/>
                              <w:marRight w:val="0"/>
                              <w:marTop w:val="0"/>
                              <w:marBottom w:val="0"/>
                              <w:divBdr>
                                <w:top w:val="none" w:sz="0" w:space="0" w:color="auto"/>
                                <w:left w:val="none" w:sz="0" w:space="0" w:color="auto"/>
                                <w:bottom w:val="none" w:sz="0" w:space="0" w:color="auto"/>
                                <w:right w:val="none" w:sz="0" w:space="0" w:color="auto"/>
                              </w:divBdr>
                              <w:divsChild>
                                <w:div w:id="1294553157">
                                  <w:marLeft w:val="0"/>
                                  <w:marRight w:val="0"/>
                                  <w:marTop w:val="0"/>
                                  <w:marBottom w:val="0"/>
                                  <w:divBdr>
                                    <w:top w:val="none" w:sz="0" w:space="0" w:color="auto"/>
                                    <w:left w:val="none" w:sz="0" w:space="0" w:color="auto"/>
                                    <w:bottom w:val="none" w:sz="0" w:space="0" w:color="auto"/>
                                    <w:right w:val="none" w:sz="0" w:space="0" w:color="auto"/>
                                  </w:divBdr>
                                </w:div>
                                <w:div w:id="261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6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E4296-99A7-418A-935C-2E9597F2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Monticello Police Department</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bsmith</dc:creator>
  <cp:lastModifiedBy>bsmith</cp:lastModifiedBy>
  <cp:revision>2</cp:revision>
  <dcterms:created xsi:type="dcterms:W3CDTF">2015-09-28T14:48:00Z</dcterms:created>
  <dcterms:modified xsi:type="dcterms:W3CDTF">2015-10-09T05:25:00Z</dcterms:modified>
</cp:coreProperties>
</file>